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553" w:rsidRDefault="00C86553" w:rsidP="00C86553">
      <w:pPr>
        <w:pStyle w:val="NormalWeb"/>
        <w:shd w:val="clear" w:color="auto" w:fill="F3F3F3"/>
        <w:spacing w:before="0" w:beforeAutospacing="0" w:after="0" w:afterAutospacing="0"/>
        <w:jc w:val="center"/>
        <w:textAlignment w:val="top"/>
        <w:rPr>
          <w:rFonts w:ascii="Arial" w:hAnsi="Arial" w:cs="Arial"/>
          <w:color w:val="494949"/>
        </w:rPr>
      </w:pPr>
      <w:r>
        <w:rPr>
          <w:rStyle w:val="Strong"/>
          <w:rFonts w:ascii="Arial" w:hAnsi="Arial" w:cs="Arial"/>
          <w:color w:val="494949"/>
          <w:bdr w:val="none" w:sz="0" w:space="0" w:color="auto" w:frame="1"/>
        </w:rPr>
        <w:t>If you want a bit more…</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t xml:space="preserve">BBC </w:t>
      </w:r>
      <w:proofErr w:type="spellStart"/>
      <w:r>
        <w:rPr>
          <w:rStyle w:val="Strong"/>
          <w:rFonts w:ascii="Arial" w:hAnsi="Arial" w:cs="Arial"/>
          <w:color w:val="494949"/>
          <w:bdr w:val="none" w:sz="0" w:space="0" w:color="auto" w:frame="1"/>
        </w:rPr>
        <w:t>Bitesize</w:t>
      </w:r>
      <w:proofErr w:type="spellEnd"/>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231F20"/>
          <w:bdr w:val="none" w:sz="0" w:space="0" w:color="auto" w:frame="1"/>
        </w:rPr>
        <w:t>From 20th April, you’ll be able to access regular daily lessons in English and Maths, as well as other core subjects, in an expanded version of the BBC website and also special programmes broadcast on BBC iPlayer and BBC Red Button.</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rPr>
        <w:t>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t>Reading</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Use Twinkl Newsroom Daily Bulletin as this also provides a few comprehension questions which could be used. </w:t>
      </w:r>
      <w:hyperlink r:id="rId4" w:history="1">
        <w:r>
          <w:rPr>
            <w:rStyle w:val="Hyperlink"/>
            <w:rFonts w:ascii="Arial" w:hAnsi="Arial" w:cs="Arial"/>
            <w:color w:val="D91A20"/>
            <w:bdr w:val="none" w:sz="0" w:space="0" w:color="auto" w:frame="1"/>
          </w:rPr>
          <w:t>https://www.twinkl.co.uk/home-learning-hub</w:t>
        </w:r>
      </w:hyperlink>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Use Once upon a picture website: </w:t>
      </w:r>
      <w:hyperlink r:id="rId5" w:history="1">
        <w:r>
          <w:rPr>
            <w:rStyle w:val="Hyperlink"/>
            <w:rFonts w:ascii="Arial" w:hAnsi="Arial" w:cs="Arial"/>
            <w:color w:val="D91A20"/>
            <w:bdr w:val="none" w:sz="0" w:space="0" w:color="auto" w:frame="1"/>
          </w:rPr>
          <w:t>https://www.onceuponapicture.co.uk/the-collections/the-inference-collection/</w:t>
        </w:r>
      </w:hyperlink>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Choose a picture and answer the questions</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shd w:val="clear" w:color="auto" w:fill="FFFFFF"/>
        </w:rPr>
        <w:t>Audible: </w:t>
      </w:r>
      <w:hyperlink r:id="rId6" w:history="1">
        <w:r>
          <w:rPr>
            <w:rStyle w:val="Hyperlink"/>
            <w:rFonts w:ascii="Arial" w:hAnsi="Arial" w:cs="Arial"/>
            <w:color w:val="D91A20"/>
            <w:bdr w:val="none" w:sz="0" w:space="0" w:color="auto" w:frame="1"/>
          </w:rPr>
          <w:t>https://stories.audible.com/start-listen?ref=adbl_ent_anon_pdp_hm_hb</w:t>
        </w:r>
      </w:hyperlink>
      <w:r>
        <w:rPr>
          <w:rFonts w:ascii="Arial" w:hAnsi="Arial" w:cs="Arial"/>
          <w:color w:val="494949"/>
          <w:bdr w:val="none" w:sz="0" w:space="0" w:color="auto" w:frame="1"/>
          <w:shd w:val="clear" w:color="auto" w:fill="FFFFFF"/>
        </w:rPr>
        <w:t> – </w:t>
      </w:r>
      <w:r>
        <w:rPr>
          <w:rFonts w:ascii="Arial" w:hAnsi="Arial" w:cs="Arial"/>
          <w:color w:val="212325"/>
          <w:bdr w:val="none" w:sz="0" w:space="0" w:color="auto" w:frame="1"/>
        </w:rPr>
        <w:t>Children can instantly stream an incredible collection of stories.</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rPr>
        <w:t>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t>Writing</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Use the website Pobble365: </w:t>
      </w:r>
      <w:hyperlink r:id="rId7" w:history="1">
        <w:r>
          <w:rPr>
            <w:rStyle w:val="Hyperlink"/>
            <w:rFonts w:ascii="Arial" w:hAnsi="Arial" w:cs="Arial"/>
            <w:color w:val="D91A20"/>
            <w:bdr w:val="none" w:sz="0" w:space="0" w:color="auto" w:frame="1"/>
          </w:rPr>
          <w:t>http://www.pobble365.com/</w:t>
        </w:r>
      </w:hyperlink>
      <w:r>
        <w:rPr>
          <w:rFonts w:ascii="Arial" w:hAnsi="Arial" w:cs="Arial"/>
          <w:color w:val="494949"/>
          <w:bdr w:val="none" w:sz="0" w:space="0" w:color="auto" w:frame="1"/>
        </w:rPr>
        <w:t> This site provides a stimulus picture, story starter, Sentence challenge, questions and a drawing task.</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Jane Considine: </w:t>
      </w:r>
      <w:hyperlink r:id="rId8" w:history="1">
        <w:r>
          <w:rPr>
            <w:rStyle w:val="Hyperlink"/>
            <w:rFonts w:ascii="Arial" w:hAnsi="Arial" w:cs="Arial"/>
            <w:color w:val="D91A20"/>
            <w:bdr w:val="none" w:sz="0" w:space="0" w:color="auto" w:frame="1"/>
          </w:rPr>
          <w:t>https://www.youtube.com/channel/UCuaq74gHBALPcb1nbJ1EF2Q</w:t>
        </w:r>
      </w:hyperlink>
      <w:r>
        <w:rPr>
          <w:rFonts w:ascii="Arial" w:hAnsi="Arial" w:cs="Arial"/>
          <w:color w:val="494949"/>
          <w:bdr w:val="none" w:sz="0" w:space="0" w:color="auto" w:frame="1"/>
        </w:rPr>
        <w:t> She is running YouTube writing sessions all linked to a short film, she demonstrates and sets tasks. Later in the day, she reads out examples created by children that day which she has linked together to create a collaborative story.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rPr>
        <w:t>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t>Spelling</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Use the Y3/4 and Y5/6 statutory spelling list to create your own spelling lists to practice.</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Use Spelling frame: </w:t>
      </w:r>
      <w:hyperlink r:id="rId9" w:history="1">
        <w:r>
          <w:rPr>
            <w:rStyle w:val="Hyperlink"/>
            <w:rFonts w:ascii="Arial" w:hAnsi="Arial" w:cs="Arial"/>
            <w:color w:val="D91A20"/>
            <w:bdr w:val="none" w:sz="0" w:space="0" w:color="auto" w:frame="1"/>
          </w:rPr>
          <w:t>https://spellingframe.co.uk/</w:t>
        </w:r>
      </w:hyperlink>
      <w:r>
        <w:rPr>
          <w:rFonts w:ascii="Arial" w:hAnsi="Arial" w:cs="Arial"/>
          <w:color w:val="494949"/>
          <w:bdr w:val="none" w:sz="0" w:space="0" w:color="auto" w:frame="1"/>
        </w:rPr>
        <w:t> Choose a spelling list each week to work on.</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rPr>
        <w:t>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t>Maths</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WhiteRose is uploading video support and activities for each year group: </w:t>
      </w:r>
      <w:hyperlink r:id="rId10" w:history="1">
        <w:r>
          <w:rPr>
            <w:rStyle w:val="Hyperlink"/>
            <w:rFonts w:ascii="Arial" w:hAnsi="Arial" w:cs="Arial"/>
            <w:color w:val="D91A20"/>
            <w:bdr w:val="none" w:sz="0" w:space="0" w:color="auto" w:frame="1"/>
          </w:rPr>
          <w:t>https://whiterosemaths.com/homelearning/</w:t>
        </w:r>
      </w:hyperlink>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 xml:space="preserve">Use the </w:t>
      </w:r>
      <w:proofErr w:type="spellStart"/>
      <w:r>
        <w:rPr>
          <w:rFonts w:ascii="Arial" w:hAnsi="Arial" w:cs="Arial"/>
          <w:color w:val="494949"/>
          <w:bdr w:val="none" w:sz="0" w:space="0" w:color="auto" w:frame="1"/>
        </w:rPr>
        <w:t>NRich</w:t>
      </w:r>
      <w:proofErr w:type="spellEnd"/>
      <w:r>
        <w:rPr>
          <w:rFonts w:ascii="Arial" w:hAnsi="Arial" w:cs="Arial"/>
          <w:color w:val="494949"/>
          <w:bdr w:val="none" w:sz="0" w:space="0" w:color="auto" w:frame="1"/>
        </w:rPr>
        <w:t xml:space="preserve"> website:</w:t>
      </w:r>
      <w:r>
        <w:rPr>
          <w:rStyle w:val="Strong"/>
          <w:rFonts w:ascii="Arial" w:hAnsi="Arial" w:cs="Arial"/>
          <w:color w:val="494949"/>
          <w:bdr w:val="none" w:sz="0" w:space="0" w:color="auto" w:frame="1"/>
        </w:rPr>
        <w:t> </w:t>
      </w:r>
      <w:hyperlink r:id="rId11" w:history="1">
        <w:r>
          <w:rPr>
            <w:rStyle w:val="Hyperlink"/>
            <w:rFonts w:ascii="Arial" w:hAnsi="Arial" w:cs="Arial"/>
            <w:color w:val="D91A20"/>
            <w:bdr w:val="none" w:sz="0" w:space="0" w:color="auto" w:frame="1"/>
          </w:rPr>
          <w:t>https://nrich.maths.org/primary</w:t>
        </w:r>
      </w:hyperlink>
      <w:r>
        <w:rPr>
          <w:rFonts w:ascii="Arial" w:hAnsi="Arial" w:cs="Arial"/>
          <w:color w:val="494949"/>
          <w:bdr w:val="none" w:sz="0" w:space="0" w:color="auto" w:frame="1"/>
        </w:rPr>
        <w:t> This will provide lots of games and activities for you to choose from to broaden reasoning and problem solving.</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I will attach arithmetic papers – explore them with your child, work on things they find difficult.</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rPr>
        <w:t>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t>Science</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 xml:space="preserve">Use </w:t>
      </w:r>
      <w:proofErr w:type="spellStart"/>
      <w:r>
        <w:rPr>
          <w:rFonts w:ascii="Arial" w:hAnsi="Arial" w:cs="Arial"/>
          <w:color w:val="494949"/>
          <w:bdr w:val="none" w:sz="0" w:space="0" w:color="auto" w:frame="1"/>
        </w:rPr>
        <w:t>Explorify</w:t>
      </w:r>
      <w:proofErr w:type="spellEnd"/>
      <w:r>
        <w:rPr>
          <w:rFonts w:ascii="Arial" w:hAnsi="Arial" w:cs="Arial"/>
          <w:color w:val="494949"/>
          <w:bdr w:val="none" w:sz="0" w:space="0" w:color="auto" w:frame="1"/>
        </w:rPr>
        <w:t>: </w:t>
      </w:r>
      <w:hyperlink r:id="rId12" w:history="1">
        <w:r>
          <w:rPr>
            <w:rStyle w:val="Hyperlink"/>
            <w:rFonts w:ascii="Arial" w:hAnsi="Arial" w:cs="Arial"/>
            <w:color w:val="D91A20"/>
            <w:bdr w:val="none" w:sz="0" w:space="0" w:color="auto" w:frame="1"/>
          </w:rPr>
          <w:t>https://explorify.wellcome.ac.uk/</w:t>
        </w:r>
      </w:hyperlink>
      <w:r>
        <w:rPr>
          <w:rFonts w:ascii="Arial" w:hAnsi="Arial" w:cs="Arial"/>
          <w:color w:val="494949"/>
          <w:bdr w:val="none" w:sz="0" w:space="0" w:color="auto" w:frame="1"/>
        </w:rPr>
        <w:t> You will have to sign up. Great for discussion pieces and also has activity ideas.  Try following on Twitter or Facebook, as they are releasing regular activity ideas.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Science Sparks :</w:t>
      </w:r>
      <w:hyperlink r:id="rId13" w:history="1">
        <w:r>
          <w:rPr>
            <w:rStyle w:val="Hyperlink"/>
            <w:rFonts w:ascii="Arial" w:hAnsi="Arial" w:cs="Arial"/>
            <w:color w:val="D91A20"/>
            <w:bdr w:val="none" w:sz="0" w:space="0" w:color="auto" w:frame="1"/>
          </w:rPr>
          <w:t>https://www.science-sparks.com/</w:t>
        </w:r>
      </w:hyperlink>
      <w:r>
        <w:rPr>
          <w:rFonts w:ascii="Arial" w:hAnsi="Arial" w:cs="Arial"/>
          <w:color w:val="494949"/>
          <w:bdr w:val="none" w:sz="0" w:space="0" w:color="auto" w:frame="1"/>
        </w:rPr>
        <w:t> Science experiments ideas for at home. Try following on Twitter or Facebook, as they are releasing regular activity ideas.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Kew Gardens: </w:t>
      </w:r>
      <w:hyperlink r:id="rId14" w:history="1">
        <w:r>
          <w:rPr>
            <w:rStyle w:val="Hyperlink"/>
            <w:rFonts w:ascii="Arial" w:hAnsi="Arial" w:cs="Arial"/>
            <w:color w:val="D91A20"/>
            <w:bdr w:val="none" w:sz="0" w:space="0" w:color="auto" w:frame="1"/>
          </w:rPr>
          <w:t>https://www.kew.org/kew-gardens/school-visits/school-resources/primary-resources</w:t>
        </w:r>
      </w:hyperlink>
      <w:r>
        <w:rPr>
          <w:rFonts w:ascii="Arial" w:hAnsi="Arial" w:cs="Arial"/>
          <w:color w:val="494949"/>
          <w:bdr w:val="none" w:sz="0" w:space="0" w:color="auto" w:frame="1"/>
        </w:rPr>
        <w:t> - Are offering activities ideas around science themes.</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rPr>
        <w:t> </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Style w:val="Strong"/>
          <w:rFonts w:ascii="Arial" w:hAnsi="Arial" w:cs="Arial"/>
          <w:color w:val="494949"/>
          <w:bdr w:val="none" w:sz="0" w:space="0" w:color="auto" w:frame="1"/>
        </w:rPr>
        <w:lastRenderedPageBreak/>
        <w:t>Keeping Active</w:t>
      </w:r>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Check out Joe Wicks Body Coach Videos - Daily at 9am  </w:t>
      </w:r>
      <w:hyperlink r:id="rId15" w:history="1">
        <w:r>
          <w:rPr>
            <w:rStyle w:val="Hyperlink"/>
            <w:rFonts w:ascii="Arial" w:hAnsi="Arial" w:cs="Arial"/>
            <w:color w:val="D91A20"/>
            <w:bdr w:val="none" w:sz="0" w:space="0" w:color="auto" w:frame="1"/>
          </w:rPr>
          <w:t>https://www.youtube.com/watch?v=K6r99N3kXME</w:t>
        </w:r>
      </w:hyperlink>
    </w:p>
    <w:p w:rsidR="00C86553" w:rsidRDefault="00C86553" w:rsidP="00C86553">
      <w:pPr>
        <w:pStyle w:val="NormalWeb"/>
        <w:shd w:val="clear" w:color="auto" w:fill="F3F3F3"/>
        <w:spacing w:before="0" w:beforeAutospacing="0" w:after="0" w:afterAutospacing="0"/>
        <w:textAlignment w:val="top"/>
        <w:rPr>
          <w:rFonts w:ascii="Arial" w:hAnsi="Arial" w:cs="Arial"/>
          <w:color w:val="494949"/>
        </w:rPr>
      </w:pPr>
      <w:r>
        <w:rPr>
          <w:rFonts w:ascii="Arial" w:hAnsi="Arial" w:cs="Arial"/>
          <w:color w:val="494949"/>
          <w:bdr w:val="none" w:sz="0" w:space="0" w:color="auto" w:frame="1"/>
        </w:rPr>
        <w:t xml:space="preserve">Dancing with </w:t>
      </w:r>
      <w:proofErr w:type="spellStart"/>
      <w:r>
        <w:rPr>
          <w:rFonts w:ascii="Arial" w:hAnsi="Arial" w:cs="Arial"/>
          <w:color w:val="494949"/>
          <w:bdr w:val="none" w:sz="0" w:space="0" w:color="auto" w:frame="1"/>
        </w:rPr>
        <w:t>Oti</w:t>
      </w:r>
      <w:proofErr w:type="spellEnd"/>
      <w:r>
        <w:rPr>
          <w:rFonts w:ascii="Arial" w:hAnsi="Arial" w:cs="Arial"/>
          <w:color w:val="494949"/>
          <w:bdr w:val="none" w:sz="0" w:space="0" w:color="auto" w:frame="1"/>
        </w:rPr>
        <w:t xml:space="preserve"> </w:t>
      </w:r>
      <w:proofErr w:type="spellStart"/>
      <w:r>
        <w:rPr>
          <w:rFonts w:ascii="Arial" w:hAnsi="Arial" w:cs="Arial"/>
          <w:color w:val="494949"/>
          <w:bdr w:val="none" w:sz="0" w:space="0" w:color="auto" w:frame="1"/>
        </w:rPr>
        <w:t>Mabuse</w:t>
      </w:r>
      <w:proofErr w:type="spellEnd"/>
      <w:r>
        <w:rPr>
          <w:rFonts w:ascii="Arial" w:hAnsi="Arial" w:cs="Arial"/>
          <w:color w:val="494949"/>
          <w:bdr w:val="none" w:sz="0" w:space="0" w:color="auto" w:frame="1"/>
        </w:rPr>
        <w:t xml:space="preserve"> - Daily at 11:30am  </w:t>
      </w:r>
      <w:hyperlink r:id="rId16" w:history="1">
        <w:r>
          <w:rPr>
            <w:rStyle w:val="Hyperlink"/>
            <w:rFonts w:ascii="Arial" w:hAnsi="Arial" w:cs="Arial"/>
            <w:color w:val="D91A20"/>
            <w:bdr w:val="none" w:sz="0" w:space="0" w:color="auto" w:frame="1"/>
          </w:rPr>
          <w:t>https://www.youtube.com/channel/UC58aowNEXHHnflR_5YTtP4g</w:t>
        </w:r>
      </w:hyperlink>
    </w:p>
    <w:p w:rsidR="00AE3E1C" w:rsidRDefault="00AE3E1C">
      <w:bookmarkStart w:id="0" w:name="_GoBack"/>
      <w:bookmarkEnd w:id="0"/>
    </w:p>
    <w:sectPr w:rsidR="00AE3E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553"/>
    <w:rsid w:val="00AE3E1C"/>
    <w:rsid w:val="00C86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5D23F5-367C-441B-8C6E-D440F10B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65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6553"/>
    <w:rPr>
      <w:b/>
      <w:bCs/>
    </w:rPr>
  </w:style>
  <w:style w:type="character" w:styleId="Hyperlink">
    <w:name w:val="Hyperlink"/>
    <w:basedOn w:val="DefaultParagraphFont"/>
    <w:uiPriority w:val="99"/>
    <w:semiHidden/>
    <w:unhideWhenUsed/>
    <w:rsid w:val="00C8655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76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uaq74gHBALPcb1nbJ1EF2Q" TargetMode="External"/><Relationship Id="rId13" Type="http://schemas.openxmlformats.org/officeDocument/2006/relationships/hyperlink" Target="https://www.science-sparks.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pobble365.com/" TargetMode="External"/><Relationship Id="rId12" Type="http://schemas.openxmlformats.org/officeDocument/2006/relationships/hyperlink" Target="https://explorify.wellcome.ac.u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channel/UC58aowNEXHHnflR_5YTtP4g" TargetMode="External"/><Relationship Id="rId1" Type="http://schemas.openxmlformats.org/officeDocument/2006/relationships/styles" Target="styles.xml"/><Relationship Id="rId6" Type="http://schemas.openxmlformats.org/officeDocument/2006/relationships/hyperlink" Target="https://stories.audible.com/start-listen?ref=adbl_ent_anon_pdp_hm_hb" TargetMode="External"/><Relationship Id="rId11" Type="http://schemas.openxmlformats.org/officeDocument/2006/relationships/hyperlink" Target="https://nrich.maths.org/primary" TargetMode="External"/><Relationship Id="rId5" Type="http://schemas.openxmlformats.org/officeDocument/2006/relationships/hyperlink" Target="https://www.onceuponapicture.co.uk/the-collections/the-inference-collection/" TargetMode="External"/><Relationship Id="rId15" Type="http://schemas.openxmlformats.org/officeDocument/2006/relationships/hyperlink" Target="https://www.youtube.com/watch?v=K6r99N3kXME" TargetMode="External"/><Relationship Id="rId10" Type="http://schemas.openxmlformats.org/officeDocument/2006/relationships/hyperlink" Target="https://whiterosemaths.com/homelearning/" TargetMode="External"/><Relationship Id="rId4" Type="http://schemas.openxmlformats.org/officeDocument/2006/relationships/hyperlink" Target="https://www.twinkl.co.uk/home-learning-hub" TargetMode="External"/><Relationship Id="rId9" Type="http://schemas.openxmlformats.org/officeDocument/2006/relationships/hyperlink" Target="https://spellingframe.co.uk/" TargetMode="External"/><Relationship Id="rId14" Type="http://schemas.openxmlformats.org/officeDocument/2006/relationships/hyperlink" Target="https://www.kew.org/kew-gardens/school-visits/school-resources/primary-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Scrivener</dc:creator>
  <cp:keywords/>
  <dc:description/>
  <cp:lastModifiedBy>Debbie Scrivener</cp:lastModifiedBy>
  <cp:revision>1</cp:revision>
  <dcterms:created xsi:type="dcterms:W3CDTF">2020-05-31T11:48:00Z</dcterms:created>
  <dcterms:modified xsi:type="dcterms:W3CDTF">2020-05-31T11:48:00Z</dcterms:modified>
</cp:coreProperties>
</file>