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3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396"/>
        <w:gridCol w:w="5416"/>
      </w:tblGrid>
      <w:tr w:rsidR="008B4467" w:rsidTr="004C6BA7">
        <w:trPr>
          <w:trHeight w:val="1127"/>
        </w:trPr>
        <w:tc>
          <w:tcPr>
            <w:tcW w:w="10812" w:type="dxa"/>
            <w:gridSpan w:val="2"/>
            <w:tcBorders>
              <w:bottom w:val="single" w:sz="12" w:space="0" w:color="231F20"/>
            </w:tcBorders>
          </w:tcPr>
          <w:p w:rsidR="008B4467" w:rsidRPr="004C6BA7" w:rsidRDefault="004C6BA7" w:rsidP="004C6BA7">
            <w:pPr>
              <w:pStyle w:val="TableParagraph"/>
              <w:jc w:val="center"/>
              <w:rPr>
                <w:rFonts w:ascii="Kunstler Script" w:hAnsi="Kunstler Script"/>
                <w:sz w:val="100"/>
                <w:szCs w:val="100"/>
              </w:rPr>
            </w:pPr>
            <w:r>
              <w:rPr>
                <w:rFonts w:ascii="Kunstler Script" w:hAnsi="Kunstler Script"/>
                <w:sz w:val="100"/>
                <w:szCs w:val="100"/>
              </w:rPr>
              <w:t>The daily explorer</w:t>
            </w:r>
          </w:p>
        </w:tc>
      </w:tr>
      <w:tr w:rsidR="008B4467">
        <w:trPr>
          <w:trHeight w:val="279"/>
        </w:trPr>
        <w:tc>
          <w:tcPr>
            <w:tcW w:w="10812" w:type="dxa"/>
            <w:gridSpan w:val="2"/>
            <w:tcBorders>
              <w:top w:val="single" w:sz="12" w:space="0" w:color="231F20"/>
              <w:bottom w:val="single" w:sz="12" w:space="0" w:color="231F20"/>
            </w:tcBorders>
          </w:tcPr>
          <w:p w:rsidR="008B4467" w:rsidRDefault="008B4467">
            <w:pPr>
              <w:pStyle w:val="TableParagraph"/>
              <w:rPr>
                <w:sz w:val="14"/>
              </w:rPr>
            </w:pPr>
          </w:p>
        </w:tc>
      </w:tr>
      <w:tr w:rsidR="008B4467">
        <w:trPr>
          <w:trHeight w:val="1651"/>
        </w:trPr>
        <w:tc>
          <w:tcPr>
            <w:tcW w:w="10812" w:type="dxa"/>
            <w:gridSpan w:val="2"/>
            <w:tcBorders>
              <w:top w:val="single" w:sz="12" w:space="0" w:color="231F20"/>
              <w:bottom w:val="single" w:sz="12" w:space="0" w:color="231F20"/>
            </w:tcBorders>
          </w:tcPr>
          <w:p w:rsidR="008B4467" w:rsidRPr="001840BC" w:rsidRDefault="004C6BA7" w:rsidP="001840BC">
            <w:pPr>
              <w:pStyle w:val="TableParagraph"/>
              <w:jc w:val="center"/>
              <w:rPr>
                <w:rFonts w:ascii="Showcard Gothic" w:hAnsi="Showcard Gothic"/>
                <w:sz w:val="80"/>
                <w:szCs w:val="80"/>
              </w:rPr>
            </w:pPr>
            <w:r w:rsidRPr="001840BC">
              <w:rPr>
                <w:rFonts w:ascii="Showcard Gothic" w:hAnsi="Showcard Gothic" w:cs="Arial"/>
                <w:color w:val="221638"/>
                <w:spacing w:val="10"/>
                <w:sz w:val="80"/>
                <w:szCs w:val="80"/>
                <w:shd w:val="clear" w:color="auto" w:fill="FFFFFF"/>
              </w:rPr>
              <w:t>Egg-straordinary escape from death!</w:t>
            </w:r>
          </w:p>
        </w:tc>
      </w:tr>
      <w:tr w:rsidR="00300B4C" w:rsidTr="004C6BA7">
        <w:trPr>
          <w:trHeight w:val="2676"/>
        </w:trPr>
        <w:tc>
          <w:tcPr>
            <w:tcW w:w="5396" w:type="dxa"/>
            <w:tcBorders>
              <w:top w:val="single" w:sz="12" w:space="0" w:color="231F20"/>
              <w:bottom w:val="single" w:sz="12" w:space="0" w:color="231F20"/>
              <w:right w:val="single" w:sz="12" w:space="0" w:color="231F20"/>
            </w:tcBorders>
          </w:tcPr>
          <w:p w:rsidR="00300B4C" w:rsidRPr="000D2B2B" w:rsidRDefault="004C6BA7">
            <w:pPr>
              <w:pStyle w:val="TableParagraph"/>
              <w:rPr>
                <w:rFonts w:asciiTheme="minorHAnsi" w:hAnsiTheme="minorHAnsi" w:cstheme="minorHAnsi"/>
                <w:sz w:val="28"/>
                <w:szCs w:val="28"/>
              </w:rPr>
            </w:pPr>
            <w:r w:rsidRPr="000D2B2B">
              <w:rPr>
                <w:rFonts w:asciiTheme="minorHAnsi" w:hAnsiTheme="minorHAnsi" w:cstheme="minorHAnsi"/>
                <w:noProof/>
                <w:sz w:val="28"/>
                <w:szCs w:val="28"/>
                <w:lang w:bidi="ar-SA"/>
              </w:rPr>
              <w:drawing>
                <wp:anchor distT="0" distB="0" distL="114300" distR="114300" simplePos="0" relativeHeight="251660288" behindDoc="1" locked="0" layoutInCell="1" allowOverlap="1">
                  <wp:simplePos x="0" y="0"/>
                  <wp:positionH relativeFrom="column">
                    <wp:posOffset>785676</wp:posOffset>
                  </wp:positionH>
                  <wp:positionV relativeFrom="paragraph">
                    <wp:posOffset>-10605</wp:posOffset>
                  </wp:positionV>
                  <wp:extent cx="1923803" cy="1703162"/>
                  <wp:effectExtent l="0" t="0" r="0" b="0"/>
                  <wp:wrapTight wrapText="bothSides">
                    <wp:wrapPolygon edited="0">
                      <wp:start x="0" y="0"/>
                      <wp:lineTo x="0" y="21262"/>
                      <wp:lineTo x="21393" y="21262"/>
                      <wp:lineTo x="213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923803" cy="1703162"/>
                          </a:xfrm>
                          <a:prstGeom prst="rect">
                            <a:avLst/>
                          </a:prstGeom>
                        </pic:spPr>
                      </pic:pic>
                    </a:graphicData>
                  </a:graphic>
                  <wp14:sizeRelH relativeFrom="page">
                    <wp14:pctWidth>0</wp14:pctWidth>
                  </wp14:sizeRelH>
                  <wp14:sizeRelV relativeFrom="page">
                    <wp14:pctHeight>0</wp14:pctHeight>
                  </wp14:sizeRelV>
                </wp:anchor>
              </w:drawing>
            </w:r>
          </w:p>
        </w:tc>
        <w:tc>
          <w:tcPr>
            <w:tcW w:w="5416" w:type="dxa"/>
            <w:vMerge w:val="restart"/>
            <w:tcBorders>
              <w:top w:val="single" w:sz="12" w:space="0" w:color="231F20"/>
              <w:left w:val="single" w:sz="12" w:space="0" w:color="231F20"/>
              <w:bottom w:val="single" w:sz="8" w:space="0" w:color="231F20"/>
            </w:tcBorders>
          </w:tcPr>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 xml:space="preserve">call for assistance. The first on the scene were the King's horses and men, but despite their best efforts they could not put Mr Dumpty back together and all seemed lost. However, paramedics from the local hospital were more successful, and Mr Dumpty is now recovering in hospital. </w:t>
            </w:r>
          </w:p>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Local shepherdess Bo Peep, who saw the accident, told us what happened.</w:t>
            </w:r>
          </w:p>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"I was just out looking for my sheep when I heard a terrible, smashing sound," she said. "I really thought that he had been killed, but I'm so relieved to hear that he is going to get better."</w:t>
            </w:r>
          </w:p>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Mr Dumpty's family have thanked well-wishers for their gifts and cards. It is hoped that he will be released from hospital in a few days.</w:t>
            </w:r>
          </w:p>
          <w:p w:rsidR="00300B4C" w:rsidRPr="000D2B2B" w:rsidRDefault="00300B4C">
            <w:pPr>
              <w:pStyle w:val="TableParagraph"/>
              <w:rPr>
                <w:rFonts w:asciiTheme="minorHAnsi" w:hAnsiTheme="minorHAnsi" w:cstheme="minorHAnsi"/>
                <w:sz w:val="28"/>
                <w:szCs w:val="28"/>
              </w:rPr>
            </w:pPr>
          </w:p>
        </w:tc>
      </w:tr>
      <w:tr w:rsidR="00300B4C" w:rsidTr="0036661B">
        <w:trPr>
          <w:trHeight w:val="422"/>
        </w:trPr>
        <w:tc>
          <w:tcPr>
            <w:tcW w:w="5396" w:type="dxa"/>
            <w:tcBorders>
              <w:top w:val="single" w:sz="12" w:space="0" w:color="231F20"/>
              <w:bottom w:val="single" w:sz="12" w:space="0" w:color="231F20"/>
              <w:right w:val="single" w:sz="12" w:space="0" w:color="231F20"/>
            </w:tcBorders>
          </w:tcPr>
          <w:p w:rsidR="00300B4C" w:rsidRPr="000D2B2B" w:rsidRDefault="004C6BA7">
            <w:pPr>
              <w:pStyle w:val="TableParagraph"/>
              <w:rPr>
                <w:rFonts w:asciiTheme="minorHAnsi" w:hAnsiTheme="minorHAnsi" w:cstheme="minorHAnsi"/>
                <w:sz w:val="28"/>
                <w:szCs w:val="28"/>
              </w:rPr>
            </w:pPr>
            <w:r w:rsidRPr="000D2B2B">
              <w:rPr>
                <w:rFonts w:asciiTheme="minorHAnsi" w:hAnsiTheme="minorHAnsi" w:cstheme="minorHAnsi"/>
                <w:sz w:val="28"/>
                <w:szCs w:val="28"/>
              </w:rPr>
              <w:t>The moment our favourite celebrity took a tumble.</w:t>
            </w:r>
          </w:p>
        </w:tc>
        <w:tc>
          <w:tcPr>
            <w:tcW w:w="5416" w:type="dxa"/>
            <w:vMerge/>
            <w:tcBorders>
              <w:left w:val="single" w:sz="12" w:space="0" w:color="231F20"/>
            </w:tcBorders>
          </w:tcPr>
          <w:p w:rsidR="00300B4C" w:rsidRPr="000D2B2B" w:rsidRDefault="00300B4C">
            <w:pPr>
              <w:pStyle w:val="TableParagraph"/>
              <w:rPr>
                <w:rFonts w:asciiTheme="minorHAnsi" w:hAnsiTheme="minorHAnsi" w:cstheme="minorHAnsi"/>
                <w:sz w:val="28"/>
                <w:szCs w:val="28"/>
              </w:rPr>
            </w:pPr>
          </w:p>
        </w:tc>
      </w:tr>
      <w:tr w:rsidR="00300B4C" w:rsidTr="007823D6">
        <w:trPr>
          <w:trHeight w:val="6356"/>
        </w:trPr>
        <w:tc>
          <w:tcPr>
            <w:tcW w:w="5396" w:type="dxa"/>
            <w:tcBorders>
              <w:top w:val="single" w:sz="12" w:space="0" w:color="231F20"/>
              <w:right w:val="single" w:sz="12" w:space="0" w:color="231F20"/>
            </w:tcBorders>
          </w:tcPr>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Yesterday afternoon</w:t>
            </w:r>
            <w:r w:rsidR="00CC5CF6" w:rsidRPr="000D2B2B">
              <w:rPr>
                <w:rFonts w:asciiTheme="minorHAnsi" w:hAnsiTheme="minorHAnsi" w:cstheme="minorHAnsi"/>
                <w:color w:val="221638"/>
                <w:spacing w:val="10"/>
                <w:sz w:val="28"/>
                <w:szCs w:val="28"/>
              </w:rPr>
              <w:t>,</w:t>
            </w:r>
            <w:r w:rsidRPr="000D2B2B">
              <w:rPr>
                <w:rFonts w:asciiTheme="minorHAnsi" w:hAnsiTheme="minorHAnsi" w:cstheme="minorHAnsi"/>
                <w:color w:val="221638"/>
                <w:spacing w:val="10"/>
                <w:sz w:val="28"/>
                <w:szCs w:val="28"/>
              </w:rPr>
              <w:t xml:space="preserve"> the well-known local celebrity Humpty Dumpty was lucky to escape with his life after falling from a four-metre high wall in the local park onto hard concrete. He is currently being treated in hospital. </w:t>
            </w:r>
          </w:p>
          <w:p w:rsidR="004C6BA7" w:rsidRPr="000D2B2B" w:rsidRDefault="004C6BA7" w:rsidP="004C6BA7">
            <w:pPr>
              <w:pStyle w:val="NormalWeb"/>
              <w:shd w:val="clear" w:color="auto" w:fill="FFFFFF"/>
              <w:spacing w:before="0" w:beforeAutospacing="0" w:after="0" w:afterAutospacing="0"/>
              <w:jc w:val="center"/>
              <w:rPr>
                <w:rFonts w:asciiTheme="minorHAnsi" w:hAnsiTheme="minorHAnsi" w:cstheme="minorHAnsi"/>
                <w:color w:val="221638"/>
                <w:spacing w:val="10"/>
                <w:sz w:val="28"/>
                <w:szCs w:val="28"/>
              </w:rPr>
            </w:pPr>
            <w:r w:rsidRPr="000D2B2B">
              <w:rPr>
                <w:rFonts w:asciiTheme="minorHAnsi" w:hAnsiTheme="minorHAnsi" w:cstheme="minorHAnsi"/>
                <w:color w:val="221638"/>
                <w:spacing w:val="10"/>
                <w:sz w:val="28"/>
                <w:szCs w:val="28"/>
              </w:rPr>
              <w:t>It is believed that Mr Dumpty was sunbathing on the wall at around two o'clock yesterday afternoon when he nodded off to sleep and toppled forwards.</w:t>
            </w:r>
            <w:r w:rsidR="00AC6461" w:rsidRPr="000D2B2B">
              <w:rPr>
                <w:rFonts w:asciiTheme="minorHAnsi" w:hAnsiTheme="minorHAnsi" w:cstheme="minorHAnsi"/>
                <w:color w:val="221638"/>
                <w:spacing w:val="10"/>
                <w:sz w:val="28"/>
                <w:szCs w:val="28"/>
              </w:rPr>
              <w:t xml:space="preserve"> Shockingly, h</w:t>
            </w:r>
            <w:r w:rsidRPr="000D2B2B">
              <w:rPr>
                <w:rFonts w:asciiTheme="minorHAnsi" w:hAnsiTheme="minorHAnsi" w:cstheme="minorHAnsi"/>
                <w:color w:val="221638"/>
                <w:spacing w:val="10"/>
                <w:sz w:val="28"/>
                <w:szCs w:val="28"/>
              </w:rPr>
              <w:t>e fell to the ground and shattered into dozens of pieces.</w:t>
            </w:r>
          </w:p>
          <w:p w:rsidR="00300B4C" w:rsidRPr="000D2B2B" w:rsidRDefault="00AC6461" w:rsidP="00AC6461">
            <w:pPr>
              <w:pStyle w:val="NormalWeb"/>
              <w:shd w:val="clear" w:color="auto" w:fill="FFFFFF"/>
              <w:spacing w:before="0" w:beforeAutospacing="0" w:after="0" w:afterAutospacing="0"/>
              <w:jc w:val="center"/>
              <w:rPr>
                <w:rFonts w:asciiTheme="minorHAnsi" w:hAnsiTheme="minorHAnsi" w:cstheme="minorHAnsi"/>
                <w:sz w:val="28"/>
                <w:szCs w:val="28"/>
              </w:rPr>
            </w:pPr>
            <w:r w:rsidRPr="000D2B2B">
              <w:rPr>
                <w:rFonts w:asciiTheme="minorHAnsi" w:hAnsiTheme="minorHAnsi" w:cstheme="minorHAnsi"/>
                <w:color w:val="221638"/>
                <w:spacing w:val="10"/>
                <w:sz w:val="28"/>
                <w:szCs w:val="28"/>
              </w:rPr>
              <w:t>Luckily, h</w:t>
            </w:r>
            <w:r w:rsidR="004C6BA7" w:rsidRPr="000D2B2B">
              <w:rPr>
                <w:rFonts w:asciiTheme="minorHAnsi" w:hAnsiTheme="minorHAnsi" w:cstheme="minorHAnsi"/>
                <w:color w:val="221638"/>
                <w:spacing w:val="10"/>
                <w:sz w:val="28"/>
                <w:szCs w:val="28"/>
              </w:rPr>
              <w:t xml:space="preserve">orrified onlookers used their mobile phones to </w:t>
            </w:r>
          </w:p>
        </w:tc>
        <w:tc>
          <w:tcPr>
            <w:tcW w:w="5416" w:type="dxa"/>
            <w:vMerge/>
            <w:tcBorders>
              <w:left w:val="single" w:sz="12" w:space="0" w:color="231F20"/>
            </w:tcBorders>
          </w:tcPr>
          <w:p w:rsidR="00300B4C" w:rsidRPr="000D2B2B" w:rsidRDefault="00300B4C">
            <w:pPr>
              <w:pStyle w:val="TableParagraph"/>
              <w:rPr>
                <w:rFonts w:asciiTheme="minorHAnsi" w:hAnsiTheme="minorHAnsi" w:cstheme="minorHAnsi"/>
                <w:sz w:val="28"/>
                <w:szCs w:val="28"/>
              </w:rPr>
            </w:pPr>
          </w:p>
        </w:tc>
        <w:bookmarkStart w:id="0" w:name="_GoBack"/>
        <w:bookmarkEnd w:id="0"/>
      </w:tr>
    </w:tbl>
    <w:p w:rsidR="008B4467" w:rsidRDefault="008B4467">
      <w:pPr>
        <w:spacing w:before="11"/>
        <w:rPr>
          <w:sz w:val="19"/>
        </w:rPr>
      </w:pPr>
    </w:p>
    <w:sectPr w:rsidR="008B4467">
      <w:type w:val="continuous"/>
      <w:pgSz w:w="11910" w:h="16840"/>
      <w:pgMar w:top="700" w:right="40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embedRegular r:id="rId1" w:fontKey="{722E694C-7C62-4BBF-A71A-117D0CD45973}"/>
  </w:font>
  <w:font w:name="Times New Roman">
    <w:panose1 w:val="02020603050405020304"/>
    <w:charset w:val="00"/>
    <w:family w:val="roman"/>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embedRegular r:id="rId2" w:fontKey="{B5F396DD-B61F-4D68-9FEB-A94D4F0F0DF1}"/>
  </w:font>
  <w:font w:name="Showcard Gothic">
    <w:panose1 w:val="04020904020102020604"/>
    <w:charset w:val="00"/>
    <w:family w:val="decorative"/>
    <w:pitch w:val="variable"/>
    <w:sig w:usb0="00000003" w:usb1="00000000" w:usb2="00000000" w:usb3="00000000" w:csb0="00000001" w:csb1="00000000"/>
    <w:embedRegular r:id="rId3" w:fontKey="{D6D7DC07-92E4-4177-8624-3DF42A5F3E91}"/>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4" w:fontKey="{42ACB32B-FAF6-40F5-A6D8-0478939301B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67"/>
    <w:rsid w:val="000D2B2B"/>
    <w:rsid w:val="001840BC"/>
    <w:rsid w:val="00300B4C"/>
    <w:rsid w:val="004C6BA7"/>
    <w:rsid w:val="008B4467"/>
    <w:rsid w:val="00AC6461"/>
    <w:rsid w:val="00CC5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AE367-BB03-491D-939B-A474CA73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4C6BA7"/>
    <w:pPr>
      <w:widowControl/>
      <w:autoSpaceDE/>
      <w:autoSpaceDN/>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82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Shaunna Thomas</dc:creator>
  <cp:lastModifiedBy>Debbie Scrivener</cp:lastModifiedBy>
  <cp:revision>2</cp:revision>
  <dcterms:created xsi:type="dcterms:W3CDTF">2020-06-17T10:24:00Z</dcterms:created>
  <dcterms:modified xsi:type="dcterms:W3CDTF">2020-06-17T10:24:00Z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2019-01-04T00:00:00Z</vt:filetime>
  </property>
  <property fmtid="{D5CDD505-2E9C-101B-9397-08002B2CF9AE}" pid="3" name="Creator">
    <vt:lpwstr>Adobe InDesign CC 2017 (Windows)</vt:lpwstr>
  </property>
  <property fmtid="{D5CDD505-2E9C-101B-9397-08002B2CF9AE}" pid="4" name="LastSaved">
    <vt:filetime>2019-01-04T00:00:00Z</vt:filetime>
  </property>
</Properties>
</file>